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  <w:lang w:bidi="ar-AE"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106297" w:rsidRDefault="00106297" w:rsidP="004446BA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8"/>
          <w:szCs w:val="24"/>
          <w:rtl/>
        </w:rPr>
      </w:pPr>
    </w:p>
    <w:p w:rsidR="00106297" w:rsidRDefault="001C25BD" w:rsidP="00106297">
      <w:pPr>
        <w:jc w:val="center"/>
        <w:rPr>
          <w:rtl/>
          <w:lang w:eastAsia="en-US"/>
        </w:rPr>
      </w:pPr>
      <w:r>
        <w:rPr>
          <w:rFonts w:hint="cs"/>
          <w:rtl/>
          <w:lang w:eastAsia="en-US" w:bidi="ar-AE"/>
        </w:rPr>
        <w:t>تزويد ورق لتجفيف اليدين يشمل على منشئات</w:t>
      </w:r>
    </w:p>
    <w:p w:rsidR="00106297" w:rsidRDefault="001C25BD" w:rsidP="00106297">
      <w:pPr>
        <w:jc w:val="center"/>
        <w:rPr>
          <w:rtl/>
          <w:lang w:eastAsia="en-US" w:bidi="ar-AE"/>
        </w:rPr>
      </w:pPr>
      <w:r>
        <w:rPr>
          <w:rFonts w:hint="cs"/>
          <w:rtl/>
          <w:lang w:eastAsia="en-US" w:bidi="ar-AE"/>
        </w:rPr>
        <w:t xml:space="preserve">لصالح </w:t>
      </w:r>
      <w:r w:rsidR="00106297">
        <w:rPr>
          <w:rFonts w:hint="cs"/>
          <w:rtl/>
          <w:lang w:eastAsia="en-US" w:bidi="ar-AE"/>
        </w:rPr>
        <w:t xml:space="preserve">المركز الطبي شمير (أساف </w:t>
      </w:r>
      <w:proofErr w:type="spellStart"/>
      <w:r w:rsidR="00106297">
        <w:rPr>
          <w:rFonts w:hint="cs"/>
          <w:rtl/>
          <w:lang w:eastAsia="en-US" w:bidi="ar-AE"/>
        </w:rPr>
        <w:t>هاروفي</w:t>
      </w:r>
      <w:proofErr w:type="spellEnd"/>
      <w:r w:rsidR="00106297">
        <w:rPr>
          <w:rFonts w:hint="cs"/>
          <w:rtl/>
          <w:lang w:eastAsia="en-US" w:bidi="ar-AE"/>
        </w:rPr>
        <w:t>)</w:t>
      </w:r>
    </w:p>
    <w:p w:rsidR="00106297" w:rsidRDefault="001C25BD" w:rsidP="00106297">
      <w:pPr>
        <w:jc w:val="center"/>
        <w:rPr>
          <w:rtl/>
          <w:lang w:eastAsia="en-US" w:bidi="ar-AE"/>
        </w:rPr>
      </w:pPr>
      <w:r>
        <w:rPr>
          <w:rFonts w:hint="cs"/>
          <w:rtl/>
          <w:lang w:eastAsia="en-US" w:bidi="ar-AE"/>
        </w:rPr>
        <w:t>مناقصة 18-301</w:t>
      </w:r>
    </w:p>
    <w:p w:rsidR="00106297" w:rsidRPr="008E4798" w:rsidRDefault="00106297" w:rsidP="00106297">
      <w:pPr>
        <w:rPr>
          <w:rtl/>
          <w:lang w:eastAsia="en-US" w:bidi="ar-AE"/>
        </w:rPr>
      </w:pPr>
    </w:p>
    <w:p w:rsidR="00106297" w:rsidRDefault="00106297" w:rsidP="00106297">
      <w:pPr>
        <w:jc w:val="center"/>
        <w:rPr>
          <w:rtl/>
          <w:lang w:eastAsia="en-US"/>
        </w:rPr>
      </w:pPr>
    </w:p>
    <w:p w:rsidR="00106297" w:rsidRPr="00F0057D" w:rsidRDefault="00106297" w:rsidP="00106297">
      <w:pPr>
        <w:jc w:val="center"/>
        <w:rPr>
          <w:rtl/>
          <w:lang w:eastAsia="en-US"/>
        </w:rPr>
      </w:pPr>
    </w:p>
    <w:p w:rsidR="00106297" w:rsidRPr="003B0378" w:rsidRDefault="00106297" w:rsidP="00106297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AE"/>
        </w:rPr>
        <w:t>عام</w:t>
      </w:r>
    </w:p>
    <w:p w:rsidR="00106297" w:rsidRPr="00FD3ED5" w:rsidRDefault="00106297" w:rsidP="00106297">
      <w:pPr>
        <w:ind w:left="-180"/>
        <w:rPr>
          <w:rFonts w:cs="David"/>
          <w:sz w:val="16"/>
          <w:szCs w:val="16"/>
          <w:rtl/>
        </w:rPr>
      </w:pPr>
    </w:p>
    <w:p w:rsidR="00106297" w:rsidRPr="00F26062" w:rsidRDefault="00106297" w:rsidP="0055231B">
      <w:pPr>
        <w:tabs>
          <w:tab w:val="left" w:pos="142"/>
        </w:tabs>
        <w:ind w:left="142"/>
        <w:rPr>
          <w:rFonts w:cs="David"/>
          <w:sz w:val="22"/>
          <w:rtl/>
          <w:lang w:eastAsia="en-US"/>
        </w:rPr>
      </w:pPr>
      <w:r>
        <w:rPr>
          <w:rFonts w:hint="cs"/>
          <w:rtl/>
          <w:lang w:eastAsia="en-US" w:bidi="ar-AE"/>
        </w:rPr>
        <w:t xml:space="preserve">المركز الطبي شمير (أساف </w:t>
      </w:r>
      <w:proofErr w:type="spellStart"/>
      <w:r>
        <w:rPr>
          <w:rFonts w:hint="cs"/>
          <w:rtl/>
          <w:lang w:eastAsia="en-US" w:bidi="ar-AE"/>
        </w:rPr>
        <w:t>هاروفي</w:t>
      </w:r>
      <w:proofErr w:type="spellEnd"/>
      <w:r>
        <w:rPr>
          <w:rFonts w:hint="cs"/>
          <w:rtl/>
          <w:lang w:eastAsia="en-US" w:bidi="ar-AE"/>
        </w:rPr>
        <w:t xml:space="preserve">) يدعو بواسطة هذا الإعلان الهيئات التي لديها الخبرة والقدرة في المجال </w:t>
      </w:r>
      <w:proofErr w:type="gramStart"/>
      <w:r>
        <w:rPr>
          <w:rFonts w:hint="cs"/>
          <w:rtl/>
          <w:lang w:eastAsia="en-US" w:bidi="ar-AE"/>
        </w:rPr>
        <w:t>المذكور,</w:t>
      </w:r>
      <w:proofErr w:type="gramEnd"/>
      <w:r>
        <w:rPr>
          <w:rFonts w:hint="cs"/>
          <w:rtl/>
          <w:lang w:eastAsia="en-US" w:bidi="ar-AE"/>
        </w:rPr>
        <w:t xml:space="preserve"> أن تُقدم عروضها لتزويد </w:t>
      </w:r>
      <w:r w:rsidR="00860942">
        <w:rPr>
          <w:rFonts w:hint="cs"/>
          <w:rtl/>
          <w:lang w:eastAsia="en-US" w:bidi="ar-AE"/>
        </w:rPr>
        <w:t>ورق لتجفيف اليدين يشمل على منشئات</w:t>
      </w:r>
      <w:r w:rsidR="00860942">
        <w:rPr>
          <w:rFonts w:hint="cs"/>
          <w:rtl/>
          <w:lang w:eastAsia="en-US" w:bidi="ar-AE"/>
        </w:rPr>
        <w:t xml:space="preserve"> لصالح </w:t>
      </w:r>
      <w:r>
        <w:rPr>
          <w:rFonts w:hint="cs"/>
          <w:rtl/>
          <w:lang w:eastAsia="en-US" w:bidi="ar-AE"/>
        </w:rPr>
        <w:t xml:space="preserve">المركز الطبي شمير (أساف </w:t>
      </w:r>
      <w:proofErr w:type="spellStart"/>
      <w:r>
        <w:rPr>
          <w:rFonts w:hint="cs"/>
          <w:rtl/>
          <w:lang w:eastAsia="en-US" w:bidi="ar-AE"/>
        </w:rPr>
        <w:t>هاروفي</w:t>
      </w:r>
      <w:proofErr w:type="spellEnd"/>
      <w:r>
        <w:rPr>
          <w:rFonts w:hint="cs"/>
          <w:rtl/>
          <w:lang w:eastAsia="en-US" w:bidi="ar-AE"/>
        </w:rPr>
        <w:t>)</w:t>
      </w:r>
      <w:r w:rsidR="0055231B">
        <w:rPr>
          <w:rFonts w:hint="cs"/>
          <w:rtl/>
          <w:lang w:eastAsia="en-US" w:bidi="ar-AE"/>
        </w:rPr>
        <w:t xml:space="preserve"> في </w:t>
      </w:r>
      <w:proofErr w:type="spellStart"/>
      <w:r w:rsidR="0055231B">
        <w:rPr>
          <w:rFonts w:hint="cs"/>
          <w:rtl/>
          <w:lang w:eastAsia="en-US" w:bidi="ar-AE"/>
        </w:rPr>
        <w:t>تسيرفين</w:t>
      </w:r>
      <w:proofErr w:type="spellEnd"/>
      <w:r w:rsidR="0055231B">
        <w:rPr>
          <w:rFonts w:hint="cs"/>
          <w:rtl/>
          <w:lang w:eastAsia="en-US" w:bidi="ar-AE"/>
        </w:rPr>
        <w:t>,</w:t>
      </w:r>
      <w:r>
        <w:rPr>
          <w:rFonts w:hint="cs"/>
          <w:rtl/>
          <w:lang w:eastAsia="en-US" w:bidi="ar-AE"/>
        </w:rPr>
        <w:t xml:space="preserve"> كما هو مُفصل في مستندات المناقصة.</w:t>
      </w:r>
    </w:p>
    <w:p w:rsidR="00106297" w:rsidRPr="0055771A" w:rsidRDefault="00106297" w:rsidP="00106297">
      <w:pPr>
        <w:tabs>
          <w:tab w:val="left" w:pos="142"/>
        </w:tabs>
        <w:ind w:left="142"/>
        <w:rPr>
          <w:rFonts w:cs="David"/>
          <w:sz w:val="22"/>
          <w:lang w:eastAsia="en-US" w:bidi="ar-AE"/>
        </w:rPr>
      </w:pPr>
    </w:p>
    <w:p w:rsidR="00106297" w:rsidRPr="0055771A" w:rsidRDefault="00106297" w:rsidP="00106297">
      <w:pPr>
        <w:rPr>
          <w:rFonts w:cs="David"/>
          <w:sz w:val="16"/>
          <w:szCs w:val="16"/>
          <w:rtl/>
        </w:rPr>
      </w:pPr>
    </w:p>
    <w:p w:rsidR="00106297" w:rsidRPr="0092517E" w:rsidRDefault="00106297" w:rsidP="00106297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92517E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شروط عامة</w:t>
      </w:r>
    </w:p>
    <w:p w:rsidR="00106297" w:rsidRPr="00FD3ED5" w:rsidRDefault="00106297" w:rsidP="00106297">
      <w:pPr>
        <w:rPr>
          <w:rFonts w:cs="David"/>
          <w:sz w:val="16"/>
          <w:szCs w:val="16"/>
          <w:u w:val="single"/>
          <w:rtl/>
        </w:rPr>
      </w:pPr>
    </w:p>
    <w:p w:rsidR="00106297" w:rsidRPr="0092517E" w:rsidRDefault="00106297" w:rsidP="005422D7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التعاقد- </w:t>
      </w:r>
      <w:r w:rsidR="005422D7">
        <w:rPr>
          <w:rFonts w:asciiTheme="minorBidi" w:hAnsiTheme="minorBidi" w:cstheme="minorBidi" w:hint="cs"/>
          <w:sz w:val="22"/>
          <w:szCs w:val="22"/>
          <w:rtl/>
          <w:lang w:bidi="ar-AE"/>
        </w:rPr>
        <w:t>خمسة</w:t>
      </w:r>
      <w:proofErr w:type="gramEnd"/>
      <w:r w:rsidR="005422D7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(5) سنوات.</w:t>
      </w:r>
    </w:p>
    <w:p w:rsidR="00106297" w:rsidRPr="0092517E" w:rsidRDefault="00106297" w:rsidP="00106297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حجم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كما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هو مُفصل في مستندات المناقصة.</w:t>
      </w:r>
    </w:p>
    <w:p w:rsidR="00106297" w:rsidRDefault="00106297" w:rsidP="00A15F4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لإدخال العروض في صندوق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الجناح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204 غرفة التموين اللوجيستي وذلك حتى تاريخ </w:t>
      </w:r>
      <w:r w:rsidR="00A15F44">
        <w:rPr>
          <w:rFonts w:asciiTheme="minorBidi" w:hAnsiTheme="minorBidi" w:cstheme="minorBidi" w:hint="cs"/>
          <w:sz w:val="22"/>
          <w:szCs w:val="22"/>
          <w:rtl/>
          <w:lang w:bidi="ar-AE"/>
        </w:rPr>
        <w:t>5.2.2019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الساعة 14:00.</w:t>
      </w:r>
      <w:r w:rsidRPr="0092517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العروض التي سوف تصل بعد هذا التاريخ لن يتم فتحها.</w:t>
      </w:r>
    </w:p>
    <w:p w:rsidR="00106297" w:rsidRPr="0092517E" w:rsidRDefault="00106297" w:rsidP="00AF6995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الحصول على مستندات المناقصة في </w:t>
      </w:r>
      <w:r w:rsidR="00AF6995">
        <w:rPr>
          <w:rFonts w:asciiTheme="minorBidi" w:hAnsiTheme="minorBidi" w:cstheme="minorBidi" w:hint="cs"/>
          <w:sz w:val="22"/>
          <w:szCs w:val="22"/>
          <w:rtl/>
          <w:lang w:bidi="ar-AE"/>
        </w:rPr>
        <w:t>مكاتب الإدارة التنفيذية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الجناح </w:t>
      </w:r>
      <w:r w:rsidR="00AF6995">
        <w:rPr>
          <w:rFonts w:asciiTheme="minorBidi" w:hAnsiTheme="minorBidi" w:cstheme="minorBidi" w:hint="cs"/>
          <w:sz w:val="22"/>
          <w:szCs w:val="22"/>
          <w:rtl/>
          <w:lang w:bidi="ar-AE"/>
        </w:rPr>
        <w:t>231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ابتداءً من تاريخ </w:t>
      </w:r>
      <w:r w:rsidR="00AF6995">
        <w:rPr>
          <w:rFonts w:asciiTheme="minorBidi" w:hAnsiTheme="minorBidi" w:cstheme="minorBidi" w:hint="cs"/>
          <w:sz w:val="22"/>
          <w:szCs w:val="22"/>
          <w:rtl/>
          <w:lang w:bidi="ar-AE"/>
        </w:rPr>
        <w:t>14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.1.2019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خلال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ساعات العمل الاعتيادية.</w:t>
      </w:r>
    </w:p>
    <w:p w:rsidR="00106297" w:rsidRDefault="00106297" w:rsidP="002B1243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لمزيدٍ من التفاصيل والتوضيحات يجب التوجه خطياً فقط </w:t>
      </w:r>
      <w:r w:rsidR="009E0D0E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للسيد </w:t>
      </w:r>
      <w:proofErr w:type="spellStart"/>
      <w:r w:rsidR="009E0D0E">
        <w:rPr>
          <w:rFonts w:asciiTheme="minorBidi" w:hAnsiTheme="minorBidi" w:cstheme="minorBidi" w:hint="cs"/>
          <w:sz w:val="22"/>
          <w:szCs w:val="22"/>
          <w:rtl/>
          <w:lang w:bidi="ar-AE"/>
        </w:rPr>
        <w:t>ليئور</w:t>
      </w:r>
      <w:proofErr w:type="spellEnd"/>
      <w:r w:rsidR="009E0D0E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proofErr w:type="spellStart"/>
      <w:r w:rsidR="009E0D0E">
        <w:rPr>
          <w:rFonts w:asciiTheme="minorBidi" w:hAnsiTheme="minorBidi" w:cstheme="minorBidi" w:hint="cs"/>
          <w:sz w:val="22"/>
          <w:szCs w:val="22"/>
          <w:rtl/>
          <w:lang w:bidi="ar-AE"/>
        </w:rPr>
        <w:t>كهلاني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حتى تاريخ </w:t>
      </w:r>
      <w:r w:rsidR="009E0D0E">
        <w:rPr>
          <w:rFonts w:asciiTheme="minorBidi" w:hAnsiTheme="minorBidi" w:cstheme="minorBidi" w:hint="cs"/>
          <w:sz w:val="22"/>
          <w:szCs w:val="22"/>
          <w:rtl/>
          <w:lang w:bidi="ar-AE"/>
        </w:rPr>
        <w:t>22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.1.2019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بواسطة البريد الالكتروني: </w:t>
      </w:r>
      <w:hyperlink r:id="rId7" w:history="1">
        <w:r w:rsidR="002B1243" w:rsidRPr="00F64F63">
          <w:rPr>
            <w:rStyle w:val="Hyperlink"/>
            <w:rFonts w:cs="Miriam"/>
            <w:color w:val="auto"/>
            <w:sz w:val="24"/>
          </w:rPr>
          <w:t>liork@asaf.health.gov.il</w:t>
        </w:r>
      </w:hyperlink>
      <w:r w:rsidR="002B1243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حيث سوف يتم الرد بصورة مُركزة حتى تاريخ </w:t>
      </w:r>
      <w:r w:rsidR="002B1243">
        <w:rPr>
          <w:rFonts w:ascii="Arial" w:hAnsi="Arial" w:cs="Arial" w:hint="cs"/>
          <w:rtl/>
          <w:lang w:bidi="ar-AE"/>
        </w:rPr>
        <w:t>29</w:t>
      </w:r>
      <w:r>
        <w:rPr>
          <w:rFonts w:ascii="Arial" w:hAnsi="Arial" w:cs="Arial" w:hint="cs"/>
          <w:rtl/>
          <w:lang w:bidi="ar-AE"/>
        </w:rPr>
        <w:t>.1.2019.</w:t>
      </w:r>
    </w:p>
    <w:p w:rsidR="00FE1BD3" w:rsidRPr="0092517E" w:rsidRDefault="00FE1BD3" w:rsidP="00FE1BD3">
      <w:pPr>
        <w:pStyle w:val="a4"/>
        <w:tabs>
          <w:tab w:val="left" w:pos="142"/>
          <w:tab w:val="left" w:pos="567"/>
          <w:tab w:val="left" w:pos="2268"/>
          <w:tab w:val="left" w:pos="2835"/>
          <w:tab w:val="left" w:pos="3402"/>
          <w:tab w:val="left" w:pos="10206"/>
        </w:tabs>
        <w:ind w:left="567" w:right="360"/>
        <w:jc w:val="both"/>
        <w:rPr>
          <w:rFonts w:ascii="Arial" w:hAnsi="Arial"/>
        </w:rPr>
      </w:pPr>
    </w:p>
    <w:p w:rsidR="00106297" w:rsidRPr="00FD3ED5" w:rsidRDefault="00106297" w:rsidP="00106297">
      <w:pPr>
        <w:rPr>
          <w:rFonts w:cs="David"/>
          <w:sz w:val="16"/>
          <w:szCs w:val="16"/>
          <w:u w:val="single"/>
          <w:rtl/>
        </w:rPr>
      </w:pPr>
    </w:p>
    <w:p w:rsidR="00FE1BD3" w:rsidRPr="0049090A" w:rsidRDefault="00FE1BD3" w:rsidP="00FE1BD3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</w:rPr>
      </w:pPr>
      <w:r w:rsidRPr="0049090A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الشروط المُسبقة للاشتراك في المناقصة</w:t>
      </w:r>
    </w:p>
    <w:p w:rsidR="00FE1BD3" w:rsidRDefault="00FE1BD3" w:rsidP="00FE1BD3">
      <w:pPr>
        <w:rPr>
          <w:rFonts w:cs="David"/>
          <w:rtl/>
        </w:rPr>
      </w:pPr>
    </w:p>
    <w:p w:rsidR="00FE1BD3" w:rsidRPr="00CB075E" w:rsidRDefault="00FE1BD3" w:rsidP="00FE1BD3">
      <w:pPr>
        <w:tabs>
          <w:tab w:val="left" w:pos="337"/>
          <w:tab w:val="left" w:pos="904"/>
        </w:tabs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كشرط مُسبق للاشتراك في المناقصة على مُقدم العرض استيفاء الشروط والمتطلبات المُفصلة لاحقاً: عدم استيفاء أي شرط من الشروط التالية سوف يؤدي الى إقصاء العرض.</w:t>
      </w:r>
    </w:p>
    <w:p w:rsidR="00FE1BD3" w:rsidRPr="00CB075E" w:rsidRDefault="00FE1BD3" w:rsidP="00FE1BD3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وجود كافة المصادقات المطلوبة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صفقات الهيئات العامة (تطبيق إدارة حسابات ودفع الواجبات </w:t>
      </w:r>
      <w:proofErr w:type="gramStart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الضريبية),</w:t>
      </w:r>
      <w:proofErr w:type="gramEnd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للعام 1976,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والتصليحات الخاصة به, بما في ذلك المصادقات التالية:</w:t>
      </w:r>
    </w:p>
    <w:p w:rsidR="00FE1BD3" w:rsidRPr="00CB075E" w:rsidRDefault="00FE1BD3" w:rsidP="00FE1BD3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تصريح مُصادق عليه من قبل محامي بخصوص عدم وجود إدانات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color w:val="0000FF"/>
          <w:sz w:val="22"/>
          <w:szCs w:val="22"/>
          <w:u w:val="single"/>
          <w:rtl/>
          <w:lang w:bidi="ar-AE"/>
        </w:rPr>
        <w:t>قانون العمال الأجانب للعام 1991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قانون الحد الأدنى من الأجور للعام</w:t>
      </w:r>
      <w:r>
        <w:rPr>
          <w:rStyle w:val="Hyperlink"/>
          <w:rFonts w:asciiTheme="minorBidi" w:hAnsiTheme="minorBidi" w:cstheme="minorBidi" w:hint="cs"/>
          <w:sz w:val="22"/>
          <w:szCs w:val="22"/>
          <w:rtl/>
          <w:lang w:bidi="ar-AE"/>
        </w:rPr>
        <w:t xml:space="preserve"> 1987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راجع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نموذج, "</w:t>
      </w:r>
      <w:hyperlink r:id="rId8" w:history="1">
        <w:r w:rsidRPr="00CB075E">
          <w:rPr>
            <w:rStyle w:val="Hyperlink"/>
            <w:rFonts w:asciiTheme="minorBidi" w:hAnsiTheme="minorBidi" w:cstheme="minorBidi"/>
            <w:sz w:val="22"/>
            <w:szCs w:val="22"/>
            <w:rtl/>
            <w:lang w:bidi="ar-AE"/>
          </w:rPr>
          <w:t>تصريح بخصوص عدم وجود إدانات تتعلق بتشغيل عمال أجانب ودفع الحد الأدنى من الأجور, رقم ط.7.4.6.1</w:t>
        </w:r>
      </w:hyperlink>
      <w:r w:rsidRPr="00CB075E">
        <w:rPr>
          <w:rFonts w:asciiTheme="minorBidi" w:hAnsiTheme="minorBidi" w:cstheme="minorBidi"/>
          <w:sz w:val="22"/>
          <w:szCs w:val="22"/>
          <w:rtl/>
        </w:rPr>
        <w:t>"].</w:t>
      </w:r>
    </w:p>
    <w:p w:rsidR="00FE1BD3" w:rsidRPr="00CB075E" w:rsidRDefault="00FE1BD3" w:rsidP="00FE1BD3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مصادقة موظف 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مؤهل,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مُدقق حسابات أو مستشار ضرائب تشير الى أن مُقدم العرض يقوم بإدارة حسابات حسب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ضريبة الدخل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صيغة جديدة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]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وقانون ضريبة القيمة المضافة للعام 1975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أو مصادقة على كونه معفي من إدارتها وقيامه بالتبليغ عن مدخوله لضريبة الدخل ولضريبة القيمة المضافة بخصوص الصفقات التي تُفرض عليها ضريبة القيمة المضافة.</w:t>
      </w:r>
    </w:p>
    <w:p w:rsidR="00FE1BD3" w:rsidRDefault="00FE1BD3" w:rsidP="00FE1BD3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لا توجد أية ديون تتعلق بالرسوم السنوية لدى مسجل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إرفاق صيغة شركة/ شراكة </w:t>
      </w:r>
      <w:proofErr w:type="spell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مُحتلنة</w:t>
      </w:r>
      <w:proofErr w:type="spell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 سلطة الشركات لإثبات ذلك. يُمكن استصدار صيغة كهذه عن طريق موقع الانترنت لسلطة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العنوان:  </w:t>
      </w:r>
      <w:hyperlink r:id="rId9" w:history="1">
        <w:r w:rsidRPr="008A7766">
          <w:rPr>
            <w:rFonts w:asciiTheme="minorBidi" w:hAnsiTheme="minorBidi" w:cstheme="minorBidi"/>
            <w:spacing w:val="22"/>
            <w:sz w:val="22"/>
            <w:szCs w:val="22"/>
            <w:u w:val="single"/>
          </w:rPr>
          <w:t>Taagidim.justice.gov.il</w:t>
        </w:r>
      </w:hyperlink>
      <w:r w:rsidRPr="008A7766">
        <w:rPr>
          <w:rFonts w:asciiTheme="minorBidi" w:hAnsiTheme="minorBidi" w:cstheme="minorBidi"/>
          <w:spacing w:val="22"/>
          <w:sz w:val="22"/>
          <w:szCs w:val="22"/>
          <w:rtl/>
        </w:rPr>
        <w:t xml:space="preserve"> </w:t>
      </w:r>
      <w:r w:rsidRPr="008A7766">
        <w:rPr>
          <w:rFonts w:asciiTheme="minorBidi" w:hAnsiTheme="minorBidi" w:cstheme="minorBidi"/>
          <w:spacing w:val="22"/>
          <w:sz w:val="22"/>
          <w:szCs w:val="22"/>
          <w:rtl/>
          <w:lang w:bidi="ar-AE"/>
        </w:rPr>
        <w:t>بواسطة الضغط على "استصدار صيغة شركة".</w:t>
      </w:r>
    </w:p>
    <w:p w:rsidR="00FE1BD3" w:rsidRDefault="00FE1BD3" w:rsidP="00FE1BD3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تقديم شيك بنكي</w:t>
      </w:r>
      <w:r>
        <w:rPr>
          <w:rFonts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AE"/>
        </w:rPr>
        <w:t xml:space="preserve">بمبلغ </w:t>
      </w:r>
      <w:r>
        <w:rPr>
          <w:rFonts w:cstheme="minorBidi" w:hint="cs"/>
          <w:rtl/>
          <w:lang w:eastAsia="en-US" w:bidi="ar-AE"/>
        </w:rPr>
        <w:t>22</w:t>
      </w:r>
      <w:r>
        <w:rPr>
          <w:rFonts w:cstheme="minorBidi" w:hint="cs"/>
          <w:rtl/>
          <w:lang w:eastAsia="en-US" w:bidi="ar-AE"/>
        </w:rPr>
        <w:t xml:space="preserve">,000 شيكل جديد أو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كفالة بنكية</w:t>
      </w:r>
      <w:r>
        <w:rPr>
          <w:rFonts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AE"/>
        </w:rPr>
        <w:t xml:space="preserve">بمبلغ </w:t>
      </w:r>
      <w:r>
        <w:rPr>
          <w:rFonts w:cstheme="minorBidi" w:hint="cs"/>
          <w:rtl/>
          <w:lang w:eastAsia="en-US" w:bidi="ar-AE"/>
        </w:rPr>
        <w:t>22</w:t>
      </w:r>
      <w:r>
        <w:rPr>
          <w:rFonts w:cstheme="minorBidi" w:hint="cs"/>
          <w:rtl/>
          <w:lang w:eastAsia="en-US" w:bidi="ar-AE"/>
        </w:rPr>
        <w:t>,000 شيكل جديد بالصيغة المُرفقة في الملحق و</w:t>
      </w:r>
      <w:r>
        <w:rPr>
          <w:rFonts w:cstheme="minorBidi" w:hint="cs"/>
          <w:rtl/>
          <w:lang w:eastAsia="en-US"/>
        </w:rPr>
        <w:t>'</w:t>
      </w:r>
      <w:r>
        <w:rPr>
          <w:rFonts w:cstheme="minorBidi" w:hint="cs"/>
          <w:rtl/>
          <w:lang w:eastAsia="en-US" w:bidi="ar-AE"/>
        </w:rPr>
        <w:t xml:space="preserve"> حيث يجب أن تكون سارية المفعول حتى تاريخ </w:t>
      </w:r>
      <w:r>
        <w:rPr>
          <w:rFonts w:cstheme="minorBidi" w:hint="cs"/>
          <w:rtl/>
          <w:lang w:eastAsia="en-US" w:bidi="ar-AE"/>
        </w:rPr>
        <w:t>5.6.2019.</w:t>
      </w:r>
    </w:p>
    <w:p w:rsidR="00332F21" w:rsidRPr="00C50B39" w:rsidRDefault="008A2E21" w:rsidP="00FE1BD3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rFonts w:hint="cs"/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على مُقدم العرض أت يكون صاحب خبرة </w:t>
      </w:r>
      <w:proofErr w:type="gramStart"/>
      <w:r>
        <w:rPr>
          <w:rFonts w:cstheme="minorBidi" w:hint="cs"/>
          <w:rtl/>
          <w:lang w:eastAsia="en-US" w:bidi="ar-AE"/>
        </w:rPr>
        <w:t>ببيع,</w:t>
      </w:r>
      <w:proofErr w:type="gramEnd"/>
      <w:r>
        <w:rPr>
          <w:rFonts w:cstheme="minorBidi" w:hint="cs"/>
          <w:rtl/>
          <w:lang w:eastAsia="en-US" w:bidi="ar-AE"/>
        </w:rPr>
        <w:t xml:space="preserve"> صيانة ومنح الخدمات لأوراق تجفيف اليدين يشمل على منشئات في السنوات الثلاثة الأخيرة (2016- 2018) لثلاثة مؤسسات على الأقل, </w:t>
      </w:r>
      <w:r w:rsidR="00C50B39">
        <w:rPr>
          <w:rFonts w:cstheme="minorBidi" w:hint="cs"/>
          <w:rtl/>
          <w:lang w:eastAsia="en-US" w:bidi="ar-AE"/>
        </w:rPr>
        <w:t>بحيث يكون التزويد لمؤسسة واحدة على الأقل هو بحجم موضوع المناقصة لحوالي 50,000 لفة ورقية في السنوات وبتزويد حوالي 3,000 منشئة ورقية.</w:t>
      </w:r>
    </w:p>
    <w:p w:rsidR="008E4DC6" w:rsidRPr="00C10130" w:rsidRDefault="008E4DC6" w:rsidP="008E4DC6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49012B">
        <w:rPr>
          <w:rFonts w:asciiTheme="minorBidi" w:hAnsiTheme="minorBidi" w:cstheme="minorBidi" w:hint="cs"/>
          <w:sz w:val="22"/>
          <w:szCs w:val="22"/>
          <w:rtl/>
          <w:lang w:bidi="ar-AE"/>
        </w:rPr>
        <w:t>مصادقة من محامي أو من مدقق حسابات بخصوص كون مُقدم العرض ليس في إطار تصفية الشركة أو الإفلا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 سواءً بصورة مؤقتة أو دائمة.</w:t>
      </w:r>
    </w:p>
    <w:p w:rsidR="00D16015" w:rsidRPr="003B0378" w:rsidRDefault="00D16015" w:rsidP="003B0378">
      <w:pPr>
        <w:tabs>
          <w:tab w:val="left" w:pos="337"/>
          <w:tab w:val="left" w:pos="904"/>
        </w:tabs>
        <w:jc w:val="both"/>
      </w:pPr>
    </w:p>
    <w:p w:rsidR="008E4DC6" w:rsidRPr="0049012B" w:rsidRDefault="008E4DC6" w:rsidP="008E4DC6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left="142" w:hanging="283"/>
        <w:rPr>
          <w:sz w:val="22"/>
          <w:szCs w:val="22"/>
        </w:rPr>
      </w:pPr>
      <w:r w:rsidRPr="0049012B">
        <w:rPr>
          <w:rFonts w:asciiTheme="minorBidi" w:hAnsiTheme="minorBidi" w:cstheme="minorBidi" w:hint="cs"/>
          <w:sz w:val="22"/>
          <w:szCs w:val="22"/>
          <w:rtl/>
          <w:lang w:bidi="ar-AE"/>
        </w:rPr>
        <w:t>نحن غير مُلزمين بقبول العرض الأدنى او أي عرض آخر ويحق لنا تقليص حجم المناقصة أو الغاءها لأسباب تتعلق بالميزانيات و/أو لأسباب إدارية و/أو تنظيمية.</w:t>
      </w:r>
      <w:r w:rsidRPr="0049012B">
        <w:rPr>
          <w:rFonts w:asciiTheme="minorBidi" w:hAnsiTheme="minorBidi" w:cstheme="minorBidi"/>
          <w:sz w:val="22"/>
          <w:szCs w:val="22"/>
          <w:rtl/>
        </w:rPr>
        <w:tab/>
      </w:r>
      <w:bookmarkStart w:id="0" w:name="_GoBack"/>
      <w:bookmarkEnd w:id="0"/>
    </w:p>
    <w:sectPr w:rsidR="008E4DC6" w:rsidRPr="0049012B" w:rsidSect="00D16015">
      <w:headerReference w:type="default" r:id="rId10"/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744" w:rsidRDefault="00850744" w:rsidP="00106297">
      <w:r>
        <w:separator/>
      </w:r>
    </w:p>
  </w:endnote>
  <w:endnote w:type="continuationSeparator" w:id="0">
    <w:p w:rsidR="00850744" w:rsidRDefault="00850744" w:rsidP="00106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744" w:rsidRDefault="00850744" w:rsidP="00106297">
      <w:r>
        <w:separator/>
      </w:r>
    </w:p>
  </w:footnote>
  <w:footnote w:type="continuationSeparator" w:id="0">
    <w:p w:rsidR="00850744" w:rsidRDefault="00850744" w:rsidP="00106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97" w:rsidRPr="00F26062" w:rsidRDefault="00106297" w:rsidP="00106297">
    <w:pPr>
      <w:pStyle w:val="a6"/>
      <w:rPr>
        <w:lang w:bidi="ar-AE"/>
      </w:rPr>
    </w:pPr>
    <w:r>
      <w:rPr>
        <w:rFonts w:ascii="Arial" w:hAnsi="Arial" w:hint="cs"/>
        <w:sz w:val="20"/>
        <w:szCs w:val="20"/>
        <w:rtl/>
        <w:lang w:bidi="ar-AE"/>
      </w:rPr>
      <w:t xml:space="preserve">المركز الطبي أساف </w:t>
    </w:r>
    <w:proofErr w:type="spellStart"/>
    <w:r>
      <w:rPr>
        <w:rFonts w:ascii="Arial" w:hAnsi="Arial" w:hint="cs"/>
        <w:sz w:val="20"/>
        <w:szCs w:val="20"/>
        <w:rtl/>
        <w:lang w:bidi="ar-AE"/>
      </w:rPr>
      <w:t>هاروفي</w:t>
    </w:r>
    <w:proofErr w:type="spellEnd"/>
  </w:p>
  <w:p w:rsidR="00106297" w:rsidRPr="00106297" w:rsidRDefault="00106297" w:rsidP="0010629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 w15:restartNumberingAfterBreak="0">
    <w:nsid w:val="1AC22D75"/>
    <w:multiLevelType w:val="multilevel"/>
    <w:tmpl w:val="30DCDE0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7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8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9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0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1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2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3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4"/>
  </w:num>
  <w:num w:numId="5">
    <w:abstractNumId w:val="9"/>
  </w:num>
  <w:num w:numId="6">
    <w:abstractNumId w:val="8"/>
  </w:num>
  <w:num w:numId="7">
    <w:abstractNumId w:val="11"/>
  </w:num>
  <w:num w:numId="8">
    <w:abstractNumId w:val="1"/>
  </w:num>
  <w:num w:numId="9">
    <w:abstractNumId w:val="3"/>
  </w:num>
  <w:num w:numId="10">
    <w:abstractNumId w:val="17"/>
  </w:num>
  <w:num w:numId="11">
    <w:abstractNumId w:val="5"/>
  </w:num>
  <w:num w:numId="12">
    <w:abstractNumId w:val="12"/>
  </w:num>
  <w:num w:numId="13">
    <w:abstractNumId w:val="2"/>
  </w:num>
  <w:num w:numId="14">
    <w:abstractNumId w:val="10"/>
  </w:num>
  <w:num w:numId="15">
    <w:abstractNumId w:val="7"/>
  </w:num>
  <w:num w:numId="16">
    <w:abstractNumId w:val="13"/>
  </w:num>
  <w:num w:numId="17">
    <w:abstractNumId w:val="6"/>
  </w:num>
  <w:num w:numId="18">
    <w:abstractNumId w:val="16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22"/>
    <w:rsid w:val="00023006"/>
    <w:rsid w:val="00031585"/>
    <w:rsid w:val="00040DD1"/>
    <w:rsid w:val="00070B0A"/>
    <w:rsid w:val="000756BA"/>
    <w:rsid w:val="00090F2B"/>
    <w:rsid w:val="00095E06"/>
    <w:rsid w:val="000C52D8"/>
    <w:rsid w:val="000F7B01"/>
    <w:rsid w:val="00106297"/>
    <w:rsid w:val="001214F1"/>
    <w:rsid w:val="00137239"/>
    <w:rsid w:val="00152A1E"/>
    <w:rsid w:val="001A4D1D"/>
    <w:rsid w:val="001A7368"/>
    <w:rsid w:val="001B2497"/>
    <w:rsid w:val="001C25BD"/>
    <w:rsid w:val="001E3AE1"/>
    <w:rsid w:val="00202FE2"/>
    <w:rsid w:val="00220DBF"/>
    <w:rsid w:val="00246C79"/>
    <w:rsid w:val="00280DA8"/>
    <w:rsid w:val="002A1BA7"/>
    <w:rsid w:val="002B1243"/>
    <w:rsid w:val="002F40F7"/>
    <w:rsid w:val="00332F21"/>
    <w:rsid w:val="00343254"/>
    <w:rsid w:val="00390022"/>
    <w:rsid w:val="003B0378"/>
    <w:rsid w:val="003C0EB2"/>
    <w:rsid w:val="003E5988"/>
    <w:rsid w:val="003F0C51"/>
    <w:rsid w:val="003F6E46"/>
    <w:rsid w:val="00401DA2"/>
    <w:rsid w:val="0043787A"/>
    <w:rsid w:val="004405F5"/>
    <w:rsid w:val="004446BA"/>
    <w:rsid w:val="0046360C"/>
    <w:rsid w:val="00474071"/>
    <w:rsid w:val="004D208C"/>
    <w:rsid w:val="005146EA"/>
    <w:rsid w:val="005422D7"/>
    <w:rsid w:val="005521D4"/>
    <w:rsid w:val="0055231B"/>
    <w:rsid w:val="005638F8"/>
    <w:rsid w:val="005707A4"/>
    <w:rsid w:val="00587CE9"/>
    <w:rsid w:val="0059782D"/>
    <w:rsid w:val="005C45DB"/>
    <w:rsid w:val="005E29C4"/>
    <w:rsid w:val="005F6C1E"/>
    <w:rsid w:val="006307A1"/>
    <w:rsid w:val="00634118"/>
    <w:rsid w:val="00643483"/>
    <w:rsid w:val="006511F2"/>
    <w:rsid w:val="006C387E"/>
    <w:rsid w:val="006D4E80"/>
    <w:rsid w:val="00707D4D"/>
    <w:rsid w:val="00755F74"/>
    <w:rsid w:val="00764E7C"/>
    <w:rsid w:val="007D59D9"/>
    <w:rsid w:val="008044BA"/>
    <w:rsid w:val="0082050A"/>
    <w:rsid w:val="00827F4B"/>
    <w:rsid w:val="0084609A"/>
    <w:rsid w:val="00850744"/>
    <w:rsid w:val="00860942"/>
    <w:rsid w:val="008971D8"/>
    <w:rsid w:val="008A2E21"/>
    <w:rsid w:val="008E4DC6"/>
    <w:rsid w:val="008E7B70"/>
    <w:rsid w:val="008F11AF"/>
    <w:rsid w:val="00907F0A"/>
    <w:rsid w:val="00910326"/>
    <w:rsid w:val="00936622"/>
    <w:rsid w:val="009651FC"/>
    <w:rsid w:val="009746C6"/>
    <w:rsid w:val="009A2098"/>
    <w:rsid w:val="009C56B4"/>
    <w:rsid w:val="009C6727"/>
    <w:rsid w:val="009D36EC"/>
    <w:rsid w:val="009D79C9"/>
    <w:rsid w:val="009E0D0E"/>
    <w:rsid w:val="00A15F44"/>
    <w:rsid w:val="00A16357"/>
    <w:rsid w:val="00A172D9"/>
    <w:rsid w:val="00A22967"/>
    <w:rsid w:val="00A240D1"/>
    <w:rsid w:val="00A676DC"/>
    <w:rsid w:val="00A92E5E"/>
    <w:rsid w:val="00AC5441"/>
    <w:rsid w:val="00AD26F1"/>
    <w:rsid w:val="00AF6995"/>
    <w:rsid w:val="00B05772"/>
    <w:rsid w:val="00B165E3"/>
    <w:rsid w:val="00B41BDB"/>
    <w:rsid w:val="00B61395"/>
    <w:rsid w:val="00B6546E"/>
    <w:rsid w:val="00BA73E2"/>
    <w:rsid w:val="00BC016F"/>
    <w:rsid w:val="00BD4258"/>
    <w:rsid w:val="00BF127C"/>
    <w:rsid w:val="00C10005"/>
    <w:rsid w:val="00C10C7F"/>
    <w:rsid w:val="00C111BD"/>
    <w:rsid w:val="00C24EC6"/>
    <w:rsid w:val="00C41986"/>
    <w:rsid w:val="00C44B3E"/>
    <w:rsid w:val="00C50B39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4503C"/>
    <w:rsid w:val="00D569B4"/>
    <w:rsid w:val="00D6011A"/>
    <w:rsid w:val="00D666CA"/>
    <w:rsid w:val="00D66AB7"/>
    <w:rsid w:val="00DC2207"/>
    <w:rsid w:val="00E12DAF"/>
    <w:rsid w:val="00E14528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  <w:rsid w:val="00FE1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542F99A-9CFD-41CD-9421-BDDBA71B2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  <w:style w:type="paragraph" w:styleId="a8">
    <w:name w:val="footer"/>
    <w:basedOn w:val="a"/>
    <w:link w:val="a9"/>
    <w:unhideWhenUsed/>
    <w:rsid w:val="00106297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106297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ByNum/&#1496;.7.4.6.1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iork@asaf.health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justice.gov.il/MOJHeb/RashamHachvar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Kassem</cp:lastModifiedBy>
  <cp:revision>2</cp:revision>
  <cp:lastPrinted>2009-05-21T09:12:00Z</cp:lastPrinted>
  <dcterms:created xsi:type="dcterms:W3CDTF">2019-01-13T17:20:00Z</dcterms:created>
  <dcterms:modified xsi:type="dcterms:W3CDTF">2019-01-13T17:20:00Z</dcterms:modified>
</cp:coreProperties>
</file>